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4A054C" w:rsidP="004A054C">
            <w:pPr>
              <w:rPr>
                <w:rFonts w:ascii="Calibri" w:hAnsi="Calibri" w:cs="Calibri"/>
                <w:highlight w:val="none"/>
              </w:rPr>
            </w:pPr>
            <w:r w:rsidRPr="004A054C">
              <w:rPr>
                <w:rFonts w:ascii="Calibri" w:hAnsi="Calibri" w:cs="Calibri"/>
                <w:color w:val="auto"/>
                <w:highlight w:val="none"/>
              </w:rPr>
              <w:t xml:space="preserve">Projekt rozporządzenia Ministra Cyfryzacji zmieniającego rozporządzenie w sprawie zakresu danych udostępnianych w postaci elektronicznej z centralnej ewidencji pojazdów </w:t>
            </w:r>
            <w:r w:rsidR="00CE2F49" w:rsidRPr="00CE2F49">
              <w:rPr>
                <w:rFonts w:ascii="Calibri" w:hAnsi="Calibri" w:cs="Calibri"/>
                <w:color w:val="auto"/>
                <w:highlight w:val="none"/>
              </w:rPr>
              <w:t>(MC 14</w:t>
            </w:r>
            <w:r>
              <w:rPr>
                <w:rFonts w:ascii="Calibri" w:hAnsi="Calibri" w:cs="Calibri"/>
                <w:color w:val="auto"/>
                <w:highlight w:val="none"/>
              </w:rPr>
              <w:t>3</w:t>
            </w:r>
            <w:r w:rsidR="00CE2F49" w:rsidRPr="00CE2F49">
              <w:rPr>
                <w:rFonts w:ascii="Calibri" w:hAnsi="Calibri" w:cs="Calibri"/>
                <w:color w:val="auto"/>
                <w:highlight w:val="none"/>
              </w:rPr>
              <w:t>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054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Informatyczny Centralnej Ewidencji Pojazdów i Kierowców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Centralna Ewidencja Pojazdów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F109A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F109A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(nr PESEL), REGON (nr REGON), TERYT (dane adresowe)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201C"/>
    <w:rsid w:val="00025287"/>
    <w:rsid w:val="000574B6"/>
    <w:rsid w:val="00062A7C"/>
    <w:rsid w:val="00090F63"/>
    <w:rsid w:val="000A12EC"/>
    <w:rsid w:val="000C106C"/>
    <w:rsid w:val="00141B1C"/>
    <w:rsid w:val="001A046A"/>
    <w:rsid w:val="001D5DE4"/>
    <w:rsid w:val="002347F4"/>
    <w:rsid w:val="00247169"/>
    <w:rsid w:val="00270AC5"/>
    <w:rsid w:val="002715A6"/>
    <w:rsid w:val="002766E2"/>
    <w:rsid w:val="00286467"/>
    <w:rsid w:val="002A6C17"/>
    <w:rsid w:val="002C0105"/>
    <w:rsid w:val="002F726A"/>
    <w:rsid w:val="00347F4D"/>
    <w:rsid w:val="0036676F"/>
    <w:rsid w:val="00386575"/>
    <w:rsid w:val="003B36B9"/>
    <w:rsid w:val="00404CD6"/>
    <w:rsid w:val="00410C09"/>
    <w:rsid w:val="00412928"/>
    <w:rsid w:val="00435E28"/>
    <w:rsid w:val="004A054C"/>
    <w:rsid w:val="005039A4"/>
    <w:rsid w:val="006012F9"/>
    <w:rsid w:val="00610EBB"/>
    <w:rsid w:val="00655EB8"/>
    <w:rsid w:val="00661C06"/>
    <w:rsid w:val="00664C0B"/>
    <w:rsid w:val="00691231"/>
    <w:rsid w:val="006E4945"/>
    <w:rsid w:val="007C24F8"/>
    <w:rsid w:val="00895D63"/>
    <w:rsid w:val="008F6FB7"/>
    <w:rsid w:val="009053EE"/>
    <w:rsid w:val="009A6711"/>
    <w:rsid w:val="009C13B8"/>
    <w:rsid w:val="009C5D89"/>
    <w:rsid w:val="00A04F7A"/>
    <w:rsid w:val="00A0608B"/>
    <w:rsid w:val="00A233C5"/>
    <w:rsid w:val="00A53597"/>
    <w:rsid w:val="00A64284"/>
    <w:rsid w:val="00A65E5C"/>
    <w:rsid w:val="00A82E56"/>
    <w:rsid w:val="00AE1E87"/>
    <w:rsid w:val="00BA189B"/>
    <w:rsid w:val="00C06375"/>
    <w:rsid w:val="00C2550B"/>
    <w:rsid w:val="00CC4B02"/>
    <w:rsid w:val="00CE2F49"/>
    <w:rsid w:val="00D56C69"/>
    <w:rsid w:val="00EA274F"/>
    <w:rsid w:val="00EB3DAC"/>
    <w:rsid w:val="00F109A7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Mierzwińska Ewa</cp:lastModifiedBy>
  <cp:revision>2</cp:revision>
  <dcterms:created xsi:type="dcterms:W3CDTF">2020-01-28T11:29:00Z</dcterms:created>
  <dcterms:modified xsi:type="dcterms:W3CDTF">2020-01-28T11:29:00Z</dcterms:modified>
</cp:coreProperties>
</file>